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89" w:rsidRPr="00E11C79" w:rsidRDefault="00026905" w:rsidP="00637AC3">
      <w:pPr>
        <w:jc w:val="center"/>
        <w:rPr>
          <w:rFonts w:ascii="Arial Rounded MT Bold" w:eastAsia="Times New Roman" w:hAnsi="Arial Rounded MT Bold" w:cs="Times New Roman"/>
          <w:b/>
          <w:bCs/>
          <w:sz w:val="44"/>
          <w:szCs w:val="24"/>
        </w:rPr>
      </w:pPr>
      <w:r w:rsidRPr="00E11C79">
        <w:rPr>
          <w:rFonts w:ascii="Arial Rounded MT Bold" w:eastAsia="Times New Roman" w:hAnsi="Arial Rounded MT Bold" w:cs="Times New Roman"/>
          <w:b/>
          <w:bCs/>
          <w:sz w:val="44"/>
          <w:szCs w:val="24"/>
          <w:u w:val="single"/>
        </w:rPr>
        <w:t>GENERAL</w:t>
      </w:r>
      <w:r w:rsidRPr="00E11C79">
        <w:rPr>
          <w:rFonts w:ascii="Arial Rounded MT Bold" w:eastAsia="Times New Roman" w:hAnsi="Arial Rounded MT Bold" w:cs="Times New Roman"/>
          <w:b/>
          <w:bCs/>
          <w:sz w:val="44"/>
          <w:szCs w:val="24"/>
        </w:rPr>
        <w:t xml:space="preserve"> </w:t>
      </w:r>
      <w:r w:rsidRPr="00E11C79">
        <w:rPr>
          <w:rFonts w:ascii="Arial Rounded MT Bold" w:eastAsia="Times New Roman" w:hAnsi="Arial Rounded MT Bold" w:cs="Times New Roman"/>
          <w:b/>
          <w:bCs/>
          <w:sz w:val="44"/>
          <w:szCs w:val="24"/>
          <w:u w:val="single"/>
        </w:rPr>
        <w:t>INTRAMURAL</w:t>
      </w:r>
      <w:r w:rsidRPr="00E11C79">
        <w:rPr>
          <w:rFonts w:ascii="Arial Rounded MT Bold" w:eastAsia="Times New Roman" w:hAnsi="Arial Rounded MT Bold" w:cs="Times New Roman"/>
          <w:b/>
          <w:bCs/>
          <w:sz w:val="44"/>
          <w:szCs w:val="24"/>
        </w:rPr>
        <w:t xml:space="preserve"> </w:t>
      </w:r>
      <w:r w:rsidRPr="00E11C79">
        <w:rPr>
          <w:rFonts w:ascii="Arial Rounded MT Bold" w:eastAsia="Times New Roman" w:hAnsi="Arial Rounded MT Bold" w:cs="Times New Roman"/>
          <w:b/>
          <w:bCs/>
          <w:sz w:val="44"/>
          <w:szCs w:val="24"/>
          <w:u w:val="single"/>
        </w:rPr>
        <w:t>GUIDELINES</w:t>
      </w:r>
    </w:p>
    <w:p w:rsidR="00544C42" w:rsidRPr="00544C42" w:rsidRDefault="00544C42" w:rsidP="00544C42">
      <w:pPr>
        <w:spacing w:after="0" w:line="240" w:lineRule="auto"/>
        <w:jc w:val="center"/>
        <w:rPr>
          <w:rFonts w:ascii="Jester" w:eastAsia="Times New Roman" w:hAnsi="Jester" w:cs="Microsoft Uighur"/>
          <w:sz w:val="28"/>
          <w:szCs w:val="24"/>
        </w:rPr>
      </w:pPr>
      <w:r w:rsidRPr="00544C42">
        <w:rPr>
          <w:rFonts w:ascii="Jester" w:eastAsia="Times New Roman" w:hAnsi="Jester" w:cs="Microsoft Uighur"/>
          <w:sz w:val="28"/>
          <w:szCs w:val="24"/>
        </w:rPr>
        <w:t xml:space="preserve">Intramurals are a fun </w:t>
      </w:r>
      <w:r>
        <w:rPr>
          <w:rFonts w:ascii="Jester" w:eastAsia="Times New Roman" w:hAnsi="Jester" w:cs="Microsoft Uighur"/>
          <w:sz w:val="28"/>
          <w:szCs w:val="24"/>
        </w:rPr>
        <w:t>opportunity</w:t>
      </w:r>
      <w:r w:rsidRPr="00544C42">
        <w:rPr>
          <w:rFonts w:ascii="Jester" w:eastAsia="Times New Roman" w:hAnsi="Jester" w:cs="Microsoft Uighur"/>
          <w:sz w:val="28"/>
          <w:szCs w:val="24"/>
        </w:rPr>
        <w:t xml:space="preserve"> for students to participate in sports and games outside of</w:t>
      </w:r>
      <w:r>
        <w:rPr>
          <w:rFonts w:ascii="Jester" w:eastAsia="Times New Roman" w:hAnsi="Jester" w:cs="Microsoft Uighur"/>
          <w:sz w:val="28"/>
          <w:szCs w:val="24"/>
        </w:rPr>
        <w:t xml:space="preserve"> their Physical Education class!</w:t>
      </w:r>
    </w:p>
    <w:p w:rsidR="00544C42" w:rsidRDefault="00544C42" w:rsidP="00637AC3">
      <w:pPr>
        <w:spacing w:after="0" w:line="240" w:lineRule="auto"/>
        <w:rPr>
          <w:rFonts w:ascii="Geometr231 Hv BT" w:eastAsia="Times New Roman" w:hAnsi="Geometr231 Hv BT" w:cs="Times New Roman"/>
          <w:sz w:val="28"/>
          <w:szCs w:val="24"/>
        </w:rPr>
      </w:pPr>
    </w:p>
    <w:p w:rsidR="00637AC3" w:rsidRDefault="00637AC3" w:rsidP="00637AC3">
      <w:pPr>
        <w:spacing w:after="0" w:line="240" w:lineRule="auto"/>
        <w:rPr>
          <w:rFonts w:ascii="Geometr231 Hv BT" w:eastAsia="Times New Roman" w:hAnsi="Geometr231 Hv BT" w:cs="Times New Roman"/>
          <w:sz w:val="28"/>
          <w:szCs w:val="24"/>
        </w:rPr>
      </w:pPr>
      <w:r w:rsidRPr="00E11C79">
        <w:rPr>
          <w:rFonts w:ascii="Geometr231 Hv BT" w:eastAsia="Times New Roman" w:hAnsi="Geometr231 Hv BT" w:cs="Times New Roman"/>
          <w:sz w:val="28"/>
          <w:szCs w:val="24"/>
        </w:rPr>
        <w:t>Students sign up for act</w:t>
      </w:r>
      <w:r w:rsidR="004D732F" w:rsidRPr="00E11C79">
        <w:rPr>
          <w:rFonts w:ascii="Geometr231 Hv BT" w:eastAsia="Times New Roman" w:hAnsi="Geometr231 Hv BT" w:cs="Times New Roman"/>
          <w:sz w:val="28"/>
          <w:szCs w:val="24"/>
        </w:rPr>
        <w:t>ivities as they are offered. A</w:t>
      </w:r>
      <w:r w:rsidRPr="00E11C79">
        <w:rPr>
          <w:rFonts w:ascii="Geometr231 Hv BT" w:eastAsia="Times New Roman" w:hAnsi="Geometr231 Hv BT" w:cs="Times New Roman"/>
          <w:sz w:val="28"/>
          <w:szCs w:val="24"/>
        </w:rPr>
        <w:t xml:space="preserve"> new permission slip is required for each activity. Students may sign up for any number of the activities offered throughout the year.</w:t>
      </w:r>
    </w:p>
    <w:p w:rsidR="00276E8D" w:rsidRDefault="00276E8D" w:rsidP="00637AC3">
      <w:pPr>
        <w:spacing w:after="0" w:line="240" w:lineRule="auto"/>
        <w:rPr>
          <w:rFonts w:ascii="Geometr231 Hv BT" w:eastAsia="Times New Roman" w:hAnsi="Geometr231 Hv BT" w:cs="Times New Roman"/>
          <w:sz w:val="28"/>
          <w:szCs w:val="24"/>
        </w:rPr>
      </w:pPr>
    </w:p>
    <w:p w:rsidR="00276E8D" w:rsidRPr="00276E8D" w:rsidRDefault="00276E8D" w:rsidP="00276E8D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48"/>
          <w:szCs w:val="24"/>
        </w:rPr>
      </w:pPr>
      <w:r w:rsidRPr="00276E8D">
        <w:rPr>
          <w:rFonts w:ascii="Arial Rounded MT Bold" w:eastAsia="Times New Roman" w:hAnsi="Arial Rounded MT Bold" w:cs="Times New Roman"/>
          <w:sz w:val="48"/>
          <w:szCs w:val="24"/>
        </w:rPr>
        <w:t>4</w:t>
      </w:r>
      <w:r w:rsidRPr="00276E8D">
        <w:rPr>
          <w:rFonts w:ascii="Arial Rounded MT Bold" w:eastAsia="Times New Roman" w:hAnsi="Arial Rounded MT Bold" w:cs="Times New Roman"/>
          <w:sz w:val="48"/>
          <w:szCs w:val="24"/>
          <w:vertAlign w:val="superscript"/>
        </w:rPr>
        <w:t>th</w:t>
      </w:r>
      <w:r w:rsidRPr="00276E8D">
        <w:rPr>
          <w:rFonts w:ascii="Arial Rounded MT Bold" w:eastAsia="Times New Roman" w:hAnsi="Arial Rounded MT Bold" w:cs="Times New Roman"/>
          <w:sz w:val="48"/>
          <w:szCs w:val="24"/>
        </w:rPr>
        <w:t>, 5</w:t>
      </w:r>
      <w:r w:rsidRPr="00276E8D">
        <w:rPr>
          <w:rFonts w:ascii="Arial Rounded MT Bold" w:eastAsia="Times New Roman" w:hAnsi="Arial Rounded MT Bold" w:cs="Times New Roman"/>
          <w:sz w:val="48"/>
          <w:szCs w:val="24"/>
          <w:vertAlign w:val="superscript"/>
        </w:rPr>
        <w:t>th</w:t>
      </w:r>
      <w:r w:rsidRPr="00276E8D">
        <w:rPr>
          <w:rFonts w:ascii="Arial Rounded MT Bold" w:eastAsia="Times New Roman" w:hAnsi="Arial Rounded MT Bold" w:cs="Times New Roman"/>
          <w:sz w:val="48"/>
          <w:szCs w:val="24"/>
        </w:rPr>
        <w:t>, and 6</w:t>
      </w:r>
      <w:r w:rsidRPr="00276E8D">
        <w:rPr>
          <w:rFonts w:ascii="Arial Rounded MT Bold" w:eastAsia="Times New Roman" w:hAnsi="Arial Rounded MT Bold" w:cs="Times New Roman"/>
          <w:sz w:val="48"/>
          <w:szCs w:val="24"/>
          <w:vertAlign w:val="superscript"/>
        </w:rPr>
        <w:t>th</w:t>
      </w:r>
      <w:r w:rsidRPr="00276E8D">
        <w:rPr>
          <w:rFonts w:ascii="Arial Rounded MT Bold" w:eastAsia="Times New Roman" w:hAnsi="Arial Rounded MT Bold" w:cs="Times New Roman"/>
          <w:sz w:val="48"/>
          <w:szCs w:val="24"/>
        </w:rPr>
        <w:t xml:space="preserve"> Grade Students</w:t>
      </w:r>
    </w:p>
    <w:p w:rsidR="00637AC3" w:rsidRPr="00026905" w:rsidRDefault="00637AC3" w:rsidP="00276E8D">
      <w:pPr>
        <w:spacing w:after="0" w:line="240" w:lineRule="auto"/>
        <w:rPr>
          <w:sz w:val="24"/>
        </w:rPr>
      </w:pPr>
    </w:p>
    <w:p w:rsidR="00637AC3" w:rsidRPr="00E11C79" w:rsidRDefault="00637AC3" w:rsidP="00276E8D">
      <w:pPr>
        <w:pStyle w:val="ListParagraph"/>
        <w:numPr>
          <w:ilvl w:val="0"/>
          <w:numId w:val="1"/>
        </w:numPr>
        <w:spacing w:after="0" w:line="240" w:lineRule="auto"/>
        <w:rPr>
          <w:rFonts w:ascii="Mongolian Baiti" w:eastAsia="Times New Roman" w:hAnsi="Mongolian Baiti" w:cs="Mongolian Baiti"/>
          <w:sz w:val="28"/>
          <w:szCs w:val="24"/>
        </w:rPr>
      </w:pPr>
      <w:r w:rsidRPr="00E11C79">
        <w:rPr>
          <w:rFonts w:ascii="Mongolian Baiti" w:eastAsia="Times New Roman" w:hAnsi="Mongolian Baiti" w:cs="Mongolian Baiti"/>
          <w:sz w:val="28"/>
          <w:szCs w:val="24"/>
        </w:rPr>
        <w:t>Intramural activities are announced in PE class approximately two week</w:t>
      </w:r>
      <w:r w:rsidR="001F1D3C">
        <w:rPr>
          <w:rFonts w:ascii="Mongolian Baiti" w:eastAsia="Times New Roman" w:hAnsi="Mongolian Baiti" w:cs="Mongolian Baiti"/>
          <w:sz w:val="28"/>
          <w:szCs w:val="24"/>
        </w:rPr>
        <w:t>s</w:t>
      </w:r>
      <w:r w:rsidRPr="00E11C79">
        <w:rPr>
          <w:rFonts w:ascii="Mongolian Baiti" w:eastAsia="Times New Roman" w:hAnsi="Mongolian Baiti" w:cs="Mongolian Baiti"/>
          <w:sz w:val="28"/>
          <w:szCs w:val="24"/>
        </w:rPr>
        <w:t xml:space="preserve"> before an activity begins. At this time your child will receive a permission slip in their teacher’s mailbox to bring home. Extra permission slips are available on the desk outside the gym door.  </w:t>
      </w:r>
    </w:p>
    <w:p w:rsidR="00637AC3" w:rsidRPr="00E11C79" w:rsidRDefault="00637AC3" w:rsidP="00276E8D">
      <w:pPr>
        <w:pStyle w:val="ListParagraph"/>
        <w:numPr>
          <w:ilvl w:val="0"/>
          <w:numId w:val="1"/>
        </w:numPr>
        <w:spacing w:after="0" w:line="240" w:lineRule="auto"/>
        <w:rPr>
          <w:rFonts w:ascii="Mongolian Baiti" w:eastAsia="Times New Roman" w:hAnsi="Mongolian Baiti" w:cs="Mongolian Baiti"/>
          <w:sz w:val="28"/>
          <w:szCs w:val="24"/>
        </w:rPr>
      </w:pPr>
      <w:r w:rsidRPr="00E11C79">
        <w:rPr>
          <w:rFonts w:ascii="Mongolian Baiti" w:eastAsia="Times New Roman" w:hAnsi="Mongolian Baiti" w:cs="Mongolian Baiti"/>
          <w:sz w:val="28"/>
          <w:szCs w:val="24"/>
        </w:rPr>
        <w:t>No confirmation of enrollment will be sent home.  Instead, students are encouraged to hand in their permission slips at the start of the school day</w:t>
      </w:r>
      <w:r w:rsidR="0075322E">
        <w:rPr>
          <w:rFonts w:ascii="Mongolian Baiti" w:eastAsia="Times New Roman" w:hAnsi="Mongolian Baiti" w:cs="Mongolian Baiti"/>
          <w:sz w:val="28"/>
          <w:szCs w:val="24"/>
        </w:rPr>
        <w:t>.</w:t>
      </w:r>
    </w:p>
    <w:p w:rsidR="00637AC3" w:rsidRPr="00E11C79" w:rsidRDefault="00637AC3" w:rsidP="00276E8D">
      <w:pPr>
        <w:pStyle w:val="ListParagraph"/>
        <w:numPr>
          <w:ilvl w:val="0"/>
          <w:numId w:val="1"/>
        </w:numPr>
        <w:spacing w:after="0" w:line="240" w:lineRule="auto"/>
        <w:rPr>
          <w:rFonts w:ascii="Mongolian Baiti" w:eastAsia="Times New Roman" w:hAnsi="Mongolian Baiti" w:cs="Mongolian Baiti"/>
          <w:sz w:val="28"/>
          <w:szCs w:val="24"/>
        </w:rPr>
      </w:pPr>
      <w:r w:rsidRPr="00E11C79">
        <w:rPr>
          <w:rFonts w:ascii="Mongolian Baiti" w:eastAsia="Times New Roman" w:hAnsi="Mongolian Baiti" w:cs="Mongolian Baiti"/>
          <w:sz w:val="28"/>
          <w:szCs w:val="24"/>
        </w:rPr>
        <w:t xml:space="preserve">The Health Office is not open during intramural activities.  Please fill out pertinent information on permission slips if your child has special medical needs.  </w:t>
      </w:r>
    </w:p>
    <w:p w:rsidR="00637AC3" w:rsidRPr="00E11C79" w:rsidRDefault="00637AC3" w:rsidP="00276E8D">
      <w:pPr>
        <w:pStyle w:val="ListParagraph"/>
        <w:numPr>
          <w:ilvl w:val="0"/>
          <w:numId w:val="1"/>
        </w:numPr>
        <w:spacing w:after="0" w:line="240" w:lineRule="auto"/>
        <w:rPr>
          <w:rFonts w:ascii="Mongolian Baiti" w:eastAsia="Times New Roman" w:hAnsi="Mongolian Baiti" w:cs="Mongolian Baiti"/>
          <w:sz w:val="28"/>
          <w:szCs w:val="24"/>
        </w:rPr>
      </w:pPr>
      <w:r w:rsidRPr="00E11C79">
        <w:rPr>
          <w:rFonts w:ascii="Mongolian Baiti" w:eastAsia="Times New Roman" w:hAnsi="Mongolian Baiti" w:cs="Mongolian Baiti"/>
          <w:sz w:val="28"/>
          <w:szCs w:val="24"/>
        </w:rPr>
        <w:t>In the event of a 2 hour delay, all morning intramurals are cancel</w:t>
      </w:r>
      <w:r w:rsidR="0075322E">
        <w:rPr>
          <w:rFonts w:ascii="Mongolian Baiti" w:eastAsia="Times New Roman" w:hAnsi="Mongolian Baiti" w:cs="Mongolian Baiti"/>
          <w:sz w:val="28"/>
          <w:szCs w:val="24"/>
        </w:rPr>
        <w:t>l</w:t>
      </w:r>
      <w:r w:rsidRPr="00E11C79">
        <w:rPr>
          <w:rFonts w:ascii="Mongolian Baiti" w:eastAsia="Times New Roman" w:hAnsi="Mongolian Baiti" w:cs="Mongolian Baiti"/>
          <w:sz w:val="28"/>
          <w:szCs w:val="24"/>
        </w:rPr>
        <w:t>ed.  </w:t>
      </w:r>
    </w:p>
    <w:p w:rsidR="00637AC3" w:rsidRPr="00E11C79" w:rsidRDefault="00637AC3" w:rsidP="00276E8D">
      <w:pPr>
        <w:pStyle w:val="ListParagraph"/>
        <w:numPr>
          <w:ilvl w:val="0"/>
          <w:numId w:val="1"/>
        </w:numPr>
        <w:spacing w:after="0" w:line="240" w:lineRule="auto"/>
        <w:rPr>
          <w:rFonts w:ascii="Mongolian Baiti" w:eastAsia="Times New Roman" w:hAnsi="Mongolian Baiti" w:cs="Mongolian Baiti"/>
          <w:sz w:val="28"/>
          <w:szCs w:val="24"/>
        </w:rPr>
      </w:pPr>
      <w:r w:rsidRPr="00E11C79">
        <w:rPr>
          <w:rFonts w:ascii="Mongolian Baiti" w:eastAsia="Times New Roman" w:hAnsi="Mongolian Baiti" w:cs="Mongolian Baiti"/>
          <w:sz w:val="28"/>
          <w:szCs w:val="24"/>
        </w:rPr>
        <w:t xml:space="preserve">Please direct all intramural questions </w:t>
      </w:r>
      <w:r w:rsidR="00026905" w:rsidRPr="00E11C79">
        <w:rPr>
          <w:rFonts w:ascii="Mongolian Baiti" w:eastAsia="Times New Roman" w:hAnsi="Mongolian Baiti" w:cs="Mongolian Baiti"/>
          <w:sz w:val="28"/>
          <w:szCs w:val="24"/>
        </w:rPr>
        <w:t>to me by sending an email to jon</w:t>
      </w:r>
      <w:r w:rsidRPr="00E11C79">
        <w:rPr>
          <w:rFonts w:ascii="Mongolian Baiti" w:eastAsia="Times New Roman" w:hAnsi="Mongolian Baiti" w:cs="Mongolian Baiti"/>
          <w:sz w:val="28"/>
          <w:szCs w:val="24"/>
        </w:rPr>
        <w:t>.</w:t>
      </w:r>
      <w:r w:rsidR="00026905" w:rsidRPr="00E11C79">
        <w:rPr>
          <w:rFonts w:ascii="Mongolian Baiti" w:eastAsia="Times New Roman" w:hAnsi="Mongolian Baiti" w:cs="Mongolian Baiti"/>
          <w:sz w:val="28"/>
          <w:szCs w:val="24"/>
        </w:rPr>
        <w:t>wurste</w:t>
      </w:r>
      <w:r w:rsidRPr="00E11C79">
        <w:rPr>
          <w:rFonts w:ascii="Mongolian Baiti" w:eastAsia="Times New Roman" w:hAnsi="Mongolian Baiti" w:cs="Mongolian Baiti"/>
          <w:sz w:val="28"/>
          <w:szCs w:val="24"/>
        </w:rPr>
        <w:t>r@wcsdny.org    </w:t>
      </w:r>
      <w:bookmarkStart w:id="0" w:name="_GoBack"/>
      <w:bookmarkEnd w:id="0"/>
    </w:p>
    <w:p w:rsidR="00637AC3" w:rsidRPr="00026905" w:rsidRDefault="00637AC3" w:rsidP="00637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37AC3" w:rsidRPr="00026905" w:rsidRDefault="00637AC3" w:rsidP="00637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37AC3" w:rsidRPr="00E11C79" w:rsidRDefault="00637AC3" w:rsidP="00E11C79">
      <w:pPr>
        <w:spacing w:after="0" w:line="240" w:lineRule="auto"/>
        <w:jc w:val="center"/>
        <w:rPr>
          <w:rFonts w:ascii="Microsoft Yi Baiti" w:eastAsia="Microsoft Yi Baiti" w:hAnsi="Microsoft Yi Baiti" w:cs="Times New Roman"/>
          <w:sz w:val="30"/>
          <w:szCs w:val="30"/>
        </w:rPr>
      </w:pPr>
      <w:r w:rsidRPr="00E11C79">
        <w:rPr>
          <w:rFonts w:ascii="Microsoft Yi Baiti" w:eastAsia="Microsoft Yi Baiti" w:hAnsi="Microsoft Yi Baiti" w:cs="Times New Roman" w:hint="eastAsia"/>
          <w:sz w:val="30"/>
          <w:szCs w:val="30"/>
        </w:rPr>
        <w:t>Examples of activities – soccer, basketball</w:t>
      </w:r>
      <w:r w:rsidR="00026905" w:rsidRPr="00E11C79">
        <w:rPr>
          <w:rFonts w:ascii="Microsoft Yi Baiti" w:eastAsia="Microsoft Yi Baiti" w:hAnsi="Microsoft Yi Baiti" w:cs="Times New Roman" w:hint="eastAsia"/>
          <w:sz w:val="30"/>
          <w:szCs w:val="30"/>
        </w:rPr>
        <w:t>, football, volleyball, recreational games</w:t>
      </w:r>
    </w:p>
    <w:p w:rsidR="0075322E" w:rsidRPr="00026905" w:rsidRDefault="0075322E" w:rsidP="00637AC3">
      <w:pPr>
        <w:rPr>
          <w:sz w:val="24"/>
        </w:rPr>
      </w:pPr>
    </w:p>
    <w:sectPr w:rsidR="0075322E" w:rsidRPr="00026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Jest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Geometr231 Hv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12256"/>
    <w:multiLevelType w:val="hybridMultilevel"/>
    <w:tmpl w:val="F3222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C3"/>
    <w:rsid w:val="00026905"/>
    <w:rsid w:val="00070689"/>
    <w:rsid w:val="001F1D3C"/>
    <w:rsid w:val="00276E8D"/>
    <w:rsid w:val="004D732F"/>
    <w:rsid w:val="00544C42"/>
    <w:rsid w:val="00637AC3"/>
    <w:rsid w:val="0075322E"/>
    <w:rsid w:val="00E1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2</cp:revision>
  <dcterms:created xsi:type="dcterms:W3CDTF">2017-09-07T12:31:00Z</dcterms:created>
  <dcterms:modified xsi:type="dcterms:W3CDTF">2017-09-07T12:31:00Z</dcterms:modified>
</cp:coreProperties>
</file>